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249" w:rsidRDefault="0084230E">
      <w:pPr>
        <w:jc w:val="center"/>
        <w:rPr>
          <w:b/>
          <w:sz w:val="32"/>
          <w:szCs w:val="32"/>
        </w:rPr>
      </w:pPr>
      <w:r w:rsidRPr="00DD4A5F">
        <w:rPr>
          <w:rFonts w:ascii="Calibri Light" w:eastAsia="Times New Roman" w:hAnsi="Calibri Light"/>
          <w:noProof/>
          <w:color w:val="2F5496"/>
          <w:sz w:val="28"/>
          <w:szCs w:val="28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47F0F212" wp14:editId="0183770F">
            <wp:simplePos x="0" y="0"/>
            <wp:positionH relativeFrom="column">
              <wp:posOffset>5575300</wp:posOffset>
            </wp:positionH>
            <wp:positionV relativeFrom="paragraph">
              <wp:posOffset>0</wp:posOffset>
            </wp:positionV>
            <wp:extent cx="1009650" cy="1009650"/>
            <wp:effectExtent l="0" t="0" r="0" b="0"/>
            <wp:wrapNone/>
            <wp:docPr id="4" name="Image 2" descr="C:\Users\MARIE\AppData\Local\Microsoft\Windows\INetCache\Content.MSO\150F636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E\AppData\Local\Microsoft\Windows\INetCache\Content.MSO\150F636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249">
        <w:rPr>
          <w:b/>
          <w:sz w:val="32"/>
          <w:szCs w:val="32"/>
        </w:rPr>
        <w:t>UIAD – UNIVERSITE INTER-AGES DU DAUPHINE</w:t>
      </w:r>
    </w:p>
    <w:p w:rsidR="00541342" w:rsidRDefault="00E82147" w:rsidP="0084230E">
      <w:pPr>
        <w:jc w:val="center"/>
      </w:pPr>
      <w:r>
        <w:rPr>
          <w:b/>
          <w:sz w:val="32"/>
          <w:szCs w:val="32"/>
        </w:rPr>
        <w:t>CHARTE DU BLOG</w:t>
      </w:r>
    </w:p>
    <w:p w:rsidR="00541342" w:rsidRDefault="0084230E" w:rsidP="0084230E">
      <w:pPr>
        <w:jc w:val="center"/>
      </w:pPr>
      <w:r>
        <w:t>*</w:t>
      </w:r>
      <w:r>
        <w:tab/>
        <w:t>*</w:t>
      </w:r>
      <w:r>
        <w:tab/>
        <w:t>*</w:t>
      </w:r>
    </w:p>
    <w:p w:rsidR="00541342" w:rsidRDefault="00E56249">
      <w:pPr>
        <w:spacing w:after="120"/>
      </w:pPr>
      <w:bookmarkStart w:id="0" w:name="_Hlk10654791"/>
      <w:r w:rsidRPr="00E56249">
        <w:rPr>
          <w:b/>
          <w:bCs/>
        </w:rPr>
        <w:t>Art.1</w:t>
      </w:r>
      <w:r>
        <w:rPr>
          <w:b/>
          <w:bCs/>
        </w:rPr>
        <w:t xml:space="preserve"> </w:t>
      </w:r>
      <w:r w:rsidRPr="00E56249">
        <w:rPr>
          <w:b/>
          <w:bCs/>
        </w:rPr>
        <w:t>-</w:t>
      </w:r>
      <w:r>
        <w:t xml:space="preserve"> </w:t>
      </w:r>
      <w:bookmarkEnd w:id="0"/>
      <w:r w:rsidR="00E82147">
        <w:t>Le blog se veut un lieu d’information et d’échanges avec les adhérents de l’UIAD.</w:t>
      </w:r>
      <w:r w:rsidR="00085CAA">
        <w:t xml:space="preserve"> </w:t>
      </w:r>
      <w:r w:rsidR="00E82147">
        <w:t xml:space="preserve">Il </w:t>
      </w:r>
      <w:r w:rsidR="00085CAA">
        <w:t xml:space="preserve">respecte </w:t>
      </w:r>
      <w:r w:rsidR="00E82147">
        <w:t xml:space="preserve">le projet associatif </w:t>
      </w:r>
      <w:r w:rsidR="00085CAA">
        <w:t xml:space="preserve">et le règlement intérieur </w:t>
      </w:r>
      <w:r w:rsidR="00E82147">
        <w:t xml:space="preserve">de l’UIAD. </w:t>
      </w:r>
    </w:p>
    <w:p w:rsidR="00541342" w:rsidRDefault="00541342">
      <w:pPr>
        <w:spacing w:after="120"/>
      </w:pPr>
    </w:p>
    <w:p w:rsidR="00541342" w:rsidRPr="0084230E" w:rsidRDefault="00E82147">
      <w:pPr>
        <w:spacing w:after="120"/>
        <w:jc w:val="center"/>
        <w:rPr>
          <w:sz w:val="24"/>
          <w:szCs w:val="24"/>
        </w:rPr>
      </w:pPr>
      <w:r w:rsidRPr="0084230E">
        <w:rPr>
          <w:b/>
          <w:sz w:val="24"/>
          <w:szCs w:val="24"/>
          <w:u w:val="single"/>
        </w:rPr>
        <w:t>SES OBJECTIFS</w:t>
      </w:r>
    </w:p>
    <w:p w:rsidR="00541342" w:rsidRDefault="00E56249">
      <w:r w:rsidRPr="00E56249">
        <w:rPr>
          <w:b/>
          <w:bCs/>
        </w:rPr>
        <w:t>Art.</w:t>
      </w:r>
      <w:r>
        <w:rPr>
          <w:b/>
          <w:bCs/>
        </w:rPr>
        <w:t xml:space="preserve">2 </w:t>
      </w:r>
      <w:r w:rsidRPr="00E56249">
        <w:rPr>
          <w:b/>
          <w:bCs/>
        </w:rPr>
        <w:t>-</w:t>
      </w:r>
      <w:r>
        <w:t xml:space="preserve"> </w:t>
      </w:r>
      <w:r w:rsidR="00E82147">
        <w:t>Le blog fait connaître ce qui se vit à l’UIAD ou chez ses partenaires. Il publie également des témoignages, des récits, des commentaires.</w:t>
      </w:r>
      <w:r w:rsidR="00085CAA">
        <w:t xml:space="preserve"> </w:t>
      </w:r>
      <w:r w:rsidR="00E82147">
        <w:t>Le blog permet de créer du lien entre tous les adhérents pour susciter</w:t>
      </w:r>
      <w:r w:rsidR="00E82147" w:rsidRPr="00E82147">
        <w:t> </w:t>
      </w:r>
      <w:r w:rsidR="00E82147" w:rsidRPr="00E82147">
        <w:rPr>
          <w:color w:val="CE181E"/>
        </w:rPr>
        <w:t xml:space="preserve">: </w:t>
      </w:r>
      <w:r w:rsidR="00E82147">
        <w:t>« </w:t>
      </w:r>
      <w:r w:rsidR="00E82147">
        <w:rPr>
          <w:b/>
          <w:i/>
          <w:sz w:val="24"/>
        </w:rPr>
        <w:t>Une autre façon de participer à la vie de notre Université</w:t>
      </w:r>
      <w:r w:rsidR="00E82147">
        <w:rPr>
          <w:sz w:val="24"/>
        </w:rPr>
        <w:t> </w:t>
      </w:r>
      <w:r w:rsidR="00E82147">
        <w:t>» </w:t>
      </w:r>
    </w:p>
    <w:p w:rsidR="00541342" w:rsidRDefault="00541342"/>
    <w:p w:rsidR="00541342" w:rsidRPr="00041AC9" w:rsidRDefault="00E82147">
      <w:pPr>
        <w:jc w:val="center"/>
        <w:rPr>
          <w:sz w:val="24"/>
          <w:szCs w:val="24"/>
        </w:rPr>
      </w:pPr>
      <w:r w:rsidRPr="00041AC9">
        <w:rPr>
          <w:b/>
          <w:sz w:val="24"/>
          <w:szCs w:val="24"/>
          <w:u w:val="single"/>
        </w:rPr>
        <w:t>SON CONTENU</w:t>
      </w:r>
    </w:p>
    <w:p w:rsidR="00541342" w:rsidRPr="00E82147" w:rsidRDefault="00E56249">
      <w:r w:rsidRPr="00E56249">
        <w:rPr>
          <w:b/>
          <w:bCs/>
        </w:rPr>
        <w:t>Art.</w:t>
      </w:r>
      <w:r>
        <w:rPr>
          <w:b/>
          <w:bCs/>
        </w:rPr>
        <w:t xml:space="preserve">3 </w:t>
      </w:r>
      <w:r w:rsidRPr="00E56249">
        <w:rPr>
          <w:b/>
          <w:bCs/>
        </w:rPr>
        <w:t>-</w:t>
      </w:r>
      <w:r>
        <w:t xml:space="preserve"> </w:t>
      </w:r>
      <w:r w:rsidR="00E82147">
        <w:t xml:space="preserve">Le blog présente des </w:t>
      </w:r>
      <w:r w:rsidR="00E82147" w:rsidRPr="00085CAA">
        <w:rPr>
          <w:b/>
          <w:bCs/>
        </w:rPr>
        <w:t>informations</w:t>
      </w:r>
      <w:r w:rsidR="00E82147">
        <w:t xml:space="preserve"> sur les activités de l’association, les manifestations des partenaires, </w:t>
      </w:r>
      <w:r w:rsidR="0084230E">
        <w:t>d</w:t>
      </w:r>
      <w:r w:rsidR="00E82147" w:rsidRPr="00E82147">
        <w:t xml:space="preserve">es </w:t>
      </w:r>
      <w:r w:rsidR="00E82147" w:rsidRPr="00085CAA">
        <w:rPr>
          <w:b/>
          <w:bCs/>
        </w:rPr>
        <w:t>témoignages</w:t>
      </w:r>
      <w:r w:rsidR="00E82147" w:rsidRPr="00E82147">
        <w:t xml:space="preserve">, </w:t>
      </w:r>
      <w:r w:rsidR="0084230E">
        <w:t>d</w:t>
      </w:r>
      <w:r w:rsidR="00E82147" w:rsidRPr="00E82147">
        <w:t xml:space="preserve">es </w:t>
      </w:r>
      <w:r w:rsidR="00E82147" w:rsidRPr="00085CAA">
        <w:rPr>
          <w:b/>
          <w:bCs/>
        </w:rPr>
        <w:t>comptes-rendus</w:t>
      </w:r>
      <w:r w:rsidR="00E82147" w:rsidRPr="00E82147">
        <w:t xml:space="preserve"> (voyages, lectures, spectacles) …Les adhérents, les professeurs, la gouvernance de l’UIAD et les partenaires de l’association peuvent </w:t>
      </w:r>
      <w:r w:rsidR="00E82147" w:rsidRPr="00085CAA">
        <w:rPr>
          <w:b/>
          <w:bCs/>
        </w:rPr>
        <w:t>s’y exprimer</w:t>
      </w:r>
      <w:r w:rsidR="00E82147" w:rsidRPr="00E82147">
        <w:t xml:space="preserve"> et </w:t>
      </w:r>
      <w:r w:rsidR="00E82147" w:rsidRPr="00085CAA">
        <w:rPr>
          <w:b/>
          <w:bCs/>
        </w:rPr>
        <w:t>commenter</w:t>
      </w:r>
      <w:r w:rsidR="00E82147" w:rsidRPr="00E82147">
        <w:t xml:space="preserve"> les articles.</w:t>
      </w:r>
    </w:p>
    <w:p w:rsidR="00541342" w:rsidRDefault="00E56249">
      <w:r w:rsidRPr="00E56249">
        <w:rPr>
          <w:b/>
          <w:bCs/>
        </w:rPr>
        <w:t>Art.</w:t>
      </w:r>
      <w:r>
        <w:rPr>
          <w:b/>
          <w:bCs/>
        </w:rPr>
        <w:t xml:space="preserve">4 </w:t>
      </w:r>
      <w:r w:rsidRPr="00E56249">
        <w:rPr>
          <w:b/>
          <w:bCs/>
        </w:rPr>
        <w:t>-</w:t>
      </w:r>
      <w:r>
        <w:t xml:space="preserve"> </w:t>
      </w:r>
      <w:r w:rsidR="00E82147" w:rsidRPr="00E82147">
        <w:t>Le blog n’est pas un forum.</w:t>
      </w:r>
      <w:r w:rsidR="00E82147">
        <w:t xml:space="preserve"> Les </w:t>
      </w:r>
      <w:r w:rsidR="00E82147" w:rsidRPr="00085CAA">
        <w:rPr>
          <w:b/>
          <w:bCs/>
        </w:rPr>
        <w:t>commentaires</w:t>
      </w:r>
      <w:r w:rsidR="00E82147">
        <w:t xml:space="preserve"> sont validés par le web master avant publication. Ceux-ci </w:t>
      </w:r>
      <w:r w:rsidR="00E82147" w:rsidRPr="00085CAA">
        <w:rPr>
          <w:b/>
          <w:bCs/>
        </w:rPr>
        <w:t xml:space="preserve">ne </w:t>
      </w:r>
      <w:proofErr w:type="gramStart"/>
      <w:r w:rsidR="00E82147" w:rsidRPr="00085CAA">
        <w:rPr>
          <w:b/>
          <w:bCs/>
        </w:rPr>
        <w:t>doivent</w:t>
      </w:r>
      <w:proofErr w:type="gramEnd"/>
      <w:r w:rsidR="00E82147" w:rsidRPr="00085CAA">
        <w:rPr>
          <w:b/>
          <w:bCs/>
        </w:rPr>
        <w:t xml:space="preserve"> pas</w:t>
      </w:r>
      <w:r w:rsidR="00E82147">
        <w:t xml:space="preserve"> avoir de caractère raciste, xénophobe, pornographique, sexiste</w:t>
      </w:r>
      <w:r w:rsidR="00085CAA">
        <w:t>, âgiste</w:t>
      </w:r>
      <w:r w:rsidR="00E82147">
        <w:t xml:space="preserve"> </w:t>
      </w:r>
      <w:r>
        <w:t>ou</w:t>
      </w:r>
      <w:r w:rsidR="00E82147">
        <w:t xml:space="preserve"> inciter à la haine ou la violence.</w:t>
      </w:r>
    </w:p>
    <w:p w:rsidR="00541342" w:rsidRPr="00E82147" w:rsidRDefault="00E56249">
      <w:r w:rsidRPr="00E56249">
        <w:rPr>
          <w:b/>
          <w:bCs/>
        </w:rPr>
        <w:t>Art.</w:t>
      </w:r>
      <w:r>
        <w:rPr>
          <w:b/>
          <w:bCs/>
        </w:rPr>
        <w:t xml:space="preserve">5 </w:t>
      </w:r>
      <w:r w:rsidRPr="00E56249">
        <w:rPr>
          <w:b/>
          <w:bCs/>
        </w:rPr>
        <w:t>-</w:t>
      </w:r>
      <w:r>
        <w:t xml:space="preserve"> </w:t>
      </w:r>
      <w:r w:rsidR="00E82147">
        <w:t xml:space="preserve">Aucun </w:t>
      </w:r>
      <w:r w:rsidR="00E82147" w:rsidRPr="00085CAA">
        <w:rPr>
          <w:b/>
          <w:bCs/>
        </w:rPr>
        <w:t xml:space="preserve">article </w:t>
      </w:r>
      <w:r w:rsidRPr="00085CAA">
        <w:rPr>
          <w:b/>
          <w:bCs/>
        </w:rPr>
        <w:t>posté sur le blog</w:t>
      </w:r>
      <w:r>
        <w:t xml:space="preserve"> </w:t>
      </w:r>
      <w:r w:rsidR="00E82147">
        <w:t>ne doit avoir un caractère politique</w:t>
      </w:r>
      <w:r>
        <w:t xml:space="preserve"> ou</w:t>
      </w:r>
      <w:r w:rsidR="00E82147">
        <w:t xml:space="preserve"> commercial </w:t>
      </w:r>
      <w:r w:rsidR="00E82147" w:rsidRPr="00E82147">
        <w:t>(il ne doit s’agir que d’une simple information sans incitation à la vente).</w:t>
      </w:r>
      <w:r>
        <w:t xml:space="preserve"> </w:t>
      </w:r>
      <w:r w:rsidR="00E82147">
        <w:t xml:space="preserve">Il ne peut être </w:t>
      </w:r>
      <w:r>
        <w:t>ni injurieux</w:t>
      </w:r>
      <w:r w:rsidR="00E82147">
        <w:t xml:space="preserve">, ni prosélyte. Un produit, une marque, un parti politique ne </w:t>
      </w:r>
      <w:r w:rsidR="00E82147" w:rsidRPr="00E82147">
        <w:t>peuvent y être mis en avant.</w:t>
      </w:r>
    </w:p>
    <w:p w:rsidR="00E56249" w:rsidRDefault="00E56249">
      <w:r w:rsidRPr="00E56249">
        <w:rPr>
          <w:b/>
          <w:bCs/>
        </w:rPr>
        <w:t>Art.</w:t>
      </w:r>
      <w:r>
        <w:rPr>
          <w:b/>
          <w:bCs/>
        </w:rPr>
        <w:t xml:space="preserve">6 </w:t>
      </w:r>
      <w:r w:rsidRPr="00E56249">
        <w:rPr>
          <w:b/>
          <w:bCs/>
        </w:rPr>
        <w:t>-</w:t>
      </w:r>
      <w:r>
        <w:t xml:space="preserve"> Les</w:t>
      </w:r>
      <w:r w:rsidR="00E82147" w:rsidRPr="00E82147">
        <w:t xml:space="preserve"> articles </w:t>
      </w:r>
      <w:r w:rsidR="00E82147" w:rsidRPr="00085CAA">
        <w:rPr>
          <w:b/>
          <w:bCs/>
        </w:rPr>
        <w:t>institutionnels</w:t>
      </w:r>
      <w:r>
        <w:t xml:space="preserve"> doivent être destinés en priorité, non pas au blog, mais au site officiel de l’UIAD.</w:t>
      </w:r>
      <w:r w:rsidR="00E82147" w:rsidRPr="00E82147">
        <w:t xml:space="preserve"> </w:t>
      </w:r>
    </w:p>
    <w:p w:rsidR="00541342" w:rsidRPr="00E82147" w:rsidRDefault="00E56249">
      <w:r w:rsidRPr="00E56249">
        <w:rPr>
          <w:b/>
          <w:bCs/>
        </w:rPr>
        <w:t>Art.</w:t>
      </w:r>
      <w:r>
        <w:rPr>
          <w:b/>
          <w:bCs/>
        </w:rPr>
        <w:t xml:space="preserve">7 </w:t>
      </w:r>
      <w:r w:rsidRPr="00E56249">
        <w:rPr>
          <w:b/>
          <w:bCs/>
        </w:rPr>
        <w:t>-</w:t>
      </w:r>
      <w:r>
        <w:t xml:space="preserve"> </w:t>
      </w:r>
      <w:r w:rsidR="00E82147" w:rsidRPr="00E82147">
        <w:t xml:space="preserve">Des </w:t>
      </w:r>
      <w:r w:rsidR="00E82147" w:rsidRPr="00085CAA">
        <w:rPr>
          <w:b/>
          <w:bCs/>
        </w:rPr>
        <w:t>textes</w:t>
      </w:r>
      <w:r w:rsidR="00E82147" w:rsidRPr="00E82147">
        <w:t>, des</w:t>
      </w:r>
      <w:r w:rsidR="00E82147" w:rsidRPr="00085CAA">
        <w:rPr>
          <w:b/>
          <w:bCs/>
        </w:rPr>
        <w:t xml:space="preserve"> photos</w:t>
      </w:r>
      <w:r w:rsidR="00E82147" w:rsidRPr="00E82147">
        <w:t xml:space="preserve">, des </w:t>
      </w:r>
      <w:r w:rsidR="00E82147" w:rsidRPr="00085CAA">
        <w:rPr>
          <w:b/>
          <w:bCs/>
        </w:rPr>
        <w:t>vidéos</w:t>
      </w:r>
      <w:r w:rsidR="00E82147" w:rsidRPr="00E82147">
        <w:t xml:space="preserve"> peuvent être publiés en respectant le </w:t>
      </w:r>
      <w:r>
        <w:t>droit.</w:t>
      </w:r>
    </w:p>
    <w:p w:rsidR="00541342" w:rsidRPr="00041AC9" w:rsidRDefault="00E82147">
      <w:pPr>
        <w:jc w:val="center"/>
        <w:rPr>
          <w:sz w:val="24"/>
          <w:szCs w:val="24"/>
        </w:rPr>
      </w:pPr>
      <w:r w:rsidRPr="00041AC9">
        <w:rPr>
          <w:b/>
          <w:sz w:val="24"/>
          <w:szCs w:val="24"/>
          <w:u w:val="single"/>
        </w:rPr>
        <w:t>ENGAGEMENT de l’UIAD</w:t>
      </w:r>
    </w:p>
    <w:p w:rsidR="00541342" w:rsidRDefault="00E56249">
      <w:r w:rsidRPr="00E56249">
        <w:rPr>
          <w:b/>
          <w:bCs/>
        </w:rPr>
        <w:t>Art.</w:t>
      </w:r>
      <w:r>
        <w:rPr>
          <w:b/>
          <w:bCs/>
        </w:rPr>
        <w:t xml:space="preserve">8 </w:t>
      </w:r>
      <w:r w:rsidRPr="00E56249">
        <w:rPr>
          <w:b/>
          <w:bCs/>
        </w:rPr>
        <w:t>-</w:t>
      </w:r>
      <w:r>
        <w:t xml:space="preserve"> </w:t>
      </w:r>
      <w:r w:rsidR="00E82147" w:rsidRPr="00E82147">
        <w:t xml:space="preserve">L’UIAD s’engage à </w:t>
      </w:r>
      <w:r w:rsidR="00E82147" w:rsidRPr="00085CAA">
        <w:rPr>
          <w:b/>
          <w:bCs/>
        </w:rPr>
        <w:t>respecter le droit</w:t>
      </w:r>
      <w:r w:rsidR="00E82147" w:rsidRPr="00E82147">
        <w:t xml:space="preserve"> </w:t>
      </w:r>
      <w:r>
        <w:t xml:space="preserve">et notamment le droit </w:t>
      </w:r>
      <w:r w:rsidR="00E82147" w:rsidRPr="00E82147">
        <w:t>à l’image</w:t>
      </w:r>
      <w:r>
        <w:t>, le droit à</w:t>
      </w:r>
      <w:r w:rsidR="00E82147" w:rsidRPr="00E82147">
        <w:t xml:space="preserve"> la propriété industrielle</w:t>
      </w:r>
      <w:r>
        <w:t xml:space="preserve"> et les droits d’auteur.</w:t>
      </w:r>
    </w:p>
    <w:p w:rsidR="00E56249" w:rsidRPr="00E56249" w:rsidRDefault="00E56249">
      <w:r w:rsidRPr="00E56249">
        <w:rPr>
          <w:b/>
          <w:bCs/>
        </w:rPr>
        <w:t>Art.</w:t>
      </w:r>
      <w:r>
        <w:rPr>
          <w:b/>
          <w:bCs/>
        </w:rPr>
        <w:t xml:space="preserve">9 – </w:t>
      </w:r>
      <w:r w:rsidRPr="00E56249">
        <w:t xml:space="preserve">L’UIAD s’engage à la </w:t>
      </w:r>
      <w:r w:rsidRPr="00085CAA">
        <w:rPr>
          <w:b/>
          <w:bCs/>
        </w:rPr>
        <w:t>vérification</w:t>
      </w:r>
      <w:r w:rsidRPr="00E56249">
        <w:t xml:space="preserve"> des informations publiées.</w:t>
      </w:r>
    </w:p>
    <w:p w:rsidR="00541342" w:rsidRPr="00E82147" w:rsidRDefault="00E56249">
      <w:r w:rsidRPr="00E56249">
        <w:rPr>
          <w:b/>
          <w:bCs/>
        </w:rPr>
        <w:t>Art.1</w:t>
      </w:r>
      <w:r>
        <w:rPr>
          <w:b/>
          <w:bCs/>
        </w:rPr>
        <w:t xml:space="preserve">0 </w:t>
      </w:r>
      <w:r w:rsidRPr="00E56249">
        <w:rPr>
          <w:b/>
          <w:bCs/>
        </w:rPr>
        <w:t>-</w:t>
      </w:r>
      <w:r>
        <w:t xml:space="preserve"> </w:t>
      </w:r>
      <w:r w:rsidR="00E82147" w:rsidRPr="00E82147">
        <w:t xml:space="preserve">L’UIAD s’engage à </w:t>
      </w:r>
      <w:r w:rsidR="00E82147" w:rsidRPr="00085CAA">
        <w:rPr>
          <w:b/>
          <w:bCs/>
        </w:rPr>
        <w:t>supprimer</w:t>
      </w:r>
      <w:r w:rsidR="00E82147" w:rsidRPr="00E82147">
        <w:t xml:space="preserve"> photos ou textes à la demande des intéressés </w:t>
      </w:r>
      <w:r>
        <w:t xml:space="preserve">dans leurs droits </w:t>
      </w:r>
      <w:r w:rsidR="00E82147" w:rsidRPr="00E82147">
        <w:t xml:space="preserve">sur l’adresse du blog :  </w:t>
      </w:r>
      <w:hyperlink r:id="rId5" w:history="1">
        <w:r w:rsidR="00E82147" w:rsidRPr="00E82147">
          <w:rPr>
            <w:rStyle w:val="Lienhypertexte"/>
          </w:rPr>
          <w:t>bloguiad@gmail.com</w:t>
        </w:r>
      </w:hyperlink>
    </w:p>
    <w:p w:rsidR="00541342" w:rsidRDefault="00E56249">
      <w:r w:rsidRPr="00E56249">
        <w:rPr>
          <w:b/>
          <w:bCs/>
        </w:rPr>
        <w:t>Art.1</w:t>
      </w:r>
      <w:r>
        <w:rPr>
          <w:b/>
          <w:bCs/>
        </w:rPr>
        <w:t xml:space="preserve">1 </w:t>
      </w:r>
      <w:r w:rsidRPr="00E56249">
        <w:rPr>
          <w:b/>
          <w:bCs/>
        </w:rPr>
        <w:t>-</w:t>
      </w:r>
      <w:r>
        <w:t xml:space="preserve"> </w:t>
      </w:r>
      <w:r w:rsidR="00E82147" w:rsidRPr="00E82147">
        <w:t xml:space="preserve">Les articles sont </w:t>
      </w:r>
      <w:r w:rsidR="00E82147" w:rsidRPr="00085CAA">
        <w:rPr>
          <w:b/>
          <w:bCs/>
        </w:rPr>
        <w:t>publiés</w:t>
      </w:r>
      <w:r w:rsidR="00E82147" w:rsidRPr="00E82147">
        <w:t xml:space="preserve"> au fur et à mesure de la connaissance des blog masters dans le respect des critères</w:t>
      </w:r>
      <w:r w:rsidR="00E82147">
        <w:t xml:space="preserve"> énoncés ci-dessus.</w:t>
      </w:r>
    </w:p>
    <w:p w:rsidR="00541342" w:rsidRDefault="00E56249">
      <w:r w:rsidRPr="00E56249">
        <w:rPr>
          <w:b/>
          <w:bCs/>
        </w:rPr>
        <w:t>Art.1</w:t>
      </w:r>
      <w:r>
        <w:rPr>
          <w:b/>
          <w:bCs/>
        </w:rPr>
        <w:t xml:space="preserve">2 </w:t>
      </w:r>
      <w:r w:rsidRPr="00E56249">
        <w:rPr>
          <w:b/>
          <w:bCs/>
        </w:rPr>
        <w:t>-</w:t>
      </w:r>
      <w:r>
        <w:t xml:space="preserve"> </w:t>
      </w:r>
      <w:r w:rsidR="00E82147">
        <w:t xml:space="preserve">Seuls les </w:t>
      </w:r>
      <w:r w:rsidR="00E82147" w:rsidRPr="00085CAA">
        <w:rPr>
          <w:b/>
          <w:bCs/>
        </w:rPr>
        <w:t xml:space="preserve">adhérents inscrits </w:t>
      </w:r>
      <w:r w:rsidR="00E82147">
        <w:t xml:space="preserve">au blog reçoivent </w:t>
      </w:r>
      <w:r>
        <w:t>environ</w:t>
      </w:r>
      <w:r w:rsidR="00E82147">
        <w:t xml:space="preserve"> une fois par semaine un </w:t>
      </w:r>
      <w:r>
        <w:t>courriel</w:t>
      </w:r>
      <w:r w:rsidR="00E82147">
        <w:t xml:space="preserve"> annonçant la mise en ligne des articles nouveaux.</w:t>
      </w:r>
    </w:p>
    <w:p w:rsidR="00541342" w:rsidRPr="00041AC9" w:rsidRDefault="00E82147">
      <w:pPr>
        <w:jc w:val="center"/>
        <w:rPr>
          <w:sz w:val="24"/>
          <w:szCs w:val="24"/>
        </w:rPr>
      </w:pPr>
      <w:r w:rsidRPr="00041AC9">
        <w:rPr>
          <w:b/>
          <w:sz w:val="24"/>
          <w:szCs w:val="24"/>
          <w:u w:val="single"/>
        </w:rPr>
        <w:t xml:space="preserve">ENGAGEMENT des </w:t>
      </w:r>
      <w:r w:rsidR="00E56249" w:rsidRPr="00041AC9">
        <w:rPr>
          <w:b/>
          <w:sz w:val="24"/>
          <w:szCs w:val="24"/>
          <w:u w:val="single"/>
        </w:rPr>
        <w:t>R</w:t>
      </w:r>
      <w:r w:rsidR="00E56249" w:rsidRPr="00041AC9">
        <w:rPr>
          <w:rFonts w:cs="Calibri"/>
          <w:b/>
          <w:sz w:val="24"/>
          <w:szCs w:val="24"/>
          <w:u w:val="single"/>
        </w:rPr>
        <w:t>É</w:t>
      </w:r>
      <w:r w:rsidR="00E56249" w:rsidRPr="00041AC9">
        <w:rPr>
          <w:b/>
          <w:sz w:val="24"/>
          <w:szCs w:val="24"/>
          <w:u w:val="single"/>
        </w:rPr>
        <w:t>DAC</w:t>
      </w:r>
      <w:r w:rsidRPr="00041AC9">
        <w:rPr>
          <w:b/>
          <w:sz w:val="24"/>
          <w:szCs w:val="24"/>
          <w:u w:val="single"/>
        </w:rPr>
        <w:t>TEURS</w:t>
      </w:r>
    </w:p>
    <w:p w:rsidR="00541342" w:rsidRDefault="00E56249">
      <w:r w:rsidRPr="00E56249">
        <w:rPr>
          <w:b/>
          <w:bCs/>
        </w:rPr>
        <w:t>Art.1</w:t>
      </w:r>
      <w:r>
        <w:rPr>
          <w:b/>
          <w:bCs/>
        </w:rPr>
        <w:t xml:space="preserve">3 </w:t>
      </w:r>
      <w:r w:rsidRPr="00E56249">
        <w:rPr>
          <w:b/>
          <w:bCs/>
        </w:rPr>
        <w:t>-</w:t>
      </w:r>
      <w:r>
        <w:t xml:space="preserve"> </w:t>
      </w:r>
      <w:r w:rsidR="00E82147">
        <w:t xml:space="preserve">Les </w:t>
      </w:r>
      <w:r w:rsidRPr="00085CAA">
        <w:rPr>
          <w:b/>
          <w:bCs/>
        </w:rPr>
        <w:t>rédacteurs du blog</w:t>
      </w:r>
      <w:r w:rsidR="00E82147">
        <w:t xml:space="preserve"> s’engagent à rédiger leurs articles dans un langage clair, évitant les jargons, l’argot, le langage SMS… </w:t>
      </w:r>
    </w:p>
    <w:p w:rsidR="00541342" w:rsidRDefault="00E56249">
      <w:r w:rsidRPr="00E56249">
        <w:rPr>
          <w:b/>
          <w:bCs/>
        </w:rPr>
        <w:t>Art.1</w:t>
      </w:r>
      <w:r>
        <w:rPr>
          <w:b/>
          <w:bCs/>
        </w:rPr>
        <w:t xml:space="preserve">4 </w:t>
      </w:r>
      <w:r w:rsidRPr="00E56249">
        <w:rPr>
          <w:b/>
          <w:bCs/>
        </w:rPr>
        <w:t>-</w:t>
      </w:r>
      <w:r>
        <w:t xml:space="preserve"> </w:t>
      </w:r>
      <w:r w:rsidR="00E82147">
        <w:t xml:space="preserve">Les </w:t>
      </w:r>
      <w:r w:rsidR="00E82147" w:rsidRPr="00085CAA">
        <w:rPr>
          <w:b/>
          <w:bCs/>
        </w:rPr>
        <w:t>commentaires</w:t>
      </w:r>
      <w:r w:rsidR="00E82147">
        <w:t xml:space="preserve"> ne comporteront aucune attaque personnelle, aucune information sur la vie privée.</w:t>
      </w:r>
    </w:p>
    <w:p w:rsidR="005C66EC" w:rsidRDefault="005C66EC">
      <w:r w:rsidRPr="005C66EC">
        <w:rPr>
          <w:b/>
          <w:bCs/>
        </w:rPr>
        <w:t>Art.15</w:t>
      </w:r>
      <w:r>
        <w:t xml:space="preserve"> – Le </w:t>
      </w:r>
      <w:proofErr w:type="spellStart"/>
      <w:r w:rsidRPr="005C66EC">
        <w:rPr>
          <w:b/>
          <w:bCs/>
        </w:rPr>
        <w:t>Blogmaster</w:t>
      </w:r>
      <w:proofErr w:type="spellEnd"/>
      <w:r>
        <w:t xml:space="preserve"> ou responsable du Blog est désigné par le Bureau pour deux ans, renouvelables.</w:t>
      </w:r>
      <w:bookmarkStart w:id="1" w:name="_GoBack"/>
      <w:bookmarkEnd w:id="1"/>
    </w:p>
    <w:sectPr w:rsidR="005C66EC">
      <w:pgSz w:w="11906" w:h="16838"/>
      <w:pgMar w:top="720" w:right="720" w:bottom="720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18"/>
    <w:rsid w:val="00041AC9"/>
    <w:rsid w:val="00085CAA"/>
    <w:rsid w:val="003F603F"/>
    <w:rsid w:val="00541342"/>
    <w:rsid w:val="005C66EC"/>
    <w:rsid w:val="0084230E"/>
    <w:rsid w:val="00E56249"/>
    <w:rsid w:val="00E82147"/>
    <w:rsid w:val="00EE2E18"/>
    <w:rsid w:val="00EF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620F43"/>
  <w15:docId w15:val="{1271AE2B-8663-4391-BC32-3B4DBCB3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563C1"/>
      <w:u w:val="single"/>
    </w:rPr>
  </w:style>
  <w:style w:type="character" w:customStyle="1" w:styleId="Mentionnonrsolue1">
    <w:name w:val="Mention non résolue1"/>
    <w:basedOn w:val="Policepardfaut1"/>
    <w:rPr>
      <w:color w:val="605E5C"/>
      <w:highlight w:val="lightGray"/>
    </w:rPr>
  </w:style>
  <w:style w:type="character" w:customStyle="1" w:styleId="ListLabel1">
    <w:name w:val="ListLabel 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oguiad@gmail.com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~1\AppData\Local\Temp\Charte%20du%20blog_un%20peu%20revu....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Charte du blog_un peu revu.....dot</Template>
  <TotalTime>0</TotalTime>
  <Pages>1</Pages>
  <Words>410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Alain FRANCO</cp:lastModifiedBy>
  <cp:revision>2</cp:revision>
  <cp:lastPrinted>2019-04-10T05:00:00Z</cp:lastPrinted>
  <dcterms:created xsi:type="dcterms:W3CDTF">2019-09-24T15:55:00Z</dcterms:created>
  <dcterms:modified xsi:type="dcterms:W3CDTF">2019-09-24T15:55:00Z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